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"/>
        <w:gridCol w:w="5598"/>
        <w:gridCol w:w="3011"/>
      </w:tblGrid>
      <w:tr w:rsidR="00301D9F" w14:paraId="0BE5C1AA" w14:textId="77777777" w:rsidTr="00301D9F">
        <w:tc>
          <w:tcPr>
            <w:tcW w:w="453" w:type="dxa"/>
          </w:tcPr>
          <w:p w14:paraId="4196FA94" w14:textId="176463C1" w:rsidR="00301D9F" w:rsidRDefault="00301D9F">
            <w:r>
              <w:t>LP</w:t>
            </w:r>
          </w:p>
        </w:tc>
        <w:tc>
          <w:tcPr>
            <w:tcW w:w="5598" w:type="dxa"/>
          </w:tcPr>
          <w:p w14:paraId="5817CF43" w14:textId="15D6A17A" w:rsidR="00301D9F" w:rsidRDefault="00301D9F">
            <w:r>
              <w:t xml:space="preserve">Nazwa </w:t>
            </w:r>
          </w:p>
        </w:tc>
        <w:tc>
          <w:tcPr>
            <w:tcW w:w="3011" w:type="dxa"/>
          </w:tcPr>
          <w:p w14:paraId="247732D4" w14:textId="2713057F" w:rsidR="00301D9F" w:rsidRDefault="00301D9F">
            <w:r>
              <w:t>Ilość w sztukach</w:t>
            </w:r>
          </w:p>
        </w:tc>
      </w:tr>
      <w:tr w:rsidR="00301D9F" w14:paraId="2CDCDBFD" w14:textId="77777777" w:rsidTr="00301D9F">
        <w:tc>
          <w:tcPr>
            <w:tcW w:w="453" w:type="dxa"/>
          </w:tcPr>
          <w:p w14:paraId="356FEAF6" w14:textId="1FC69768" w:rsidR="00301D9F" w:rsidRDefault="00301D9F">
            <w:r>
              <w:t>1</w:t>
            </w:r>
          </w:p>
        </w:tc>
        <w:tc>
          <w:tcPr>
            <w:tcW w:w="5598" w:type="dxa"/>
          </w:tcPr>
          <w:p w14:paraId="2195B6D0" w14:textId="4B317F7C" w:rsidR="00301D9F" w:rsidRDefault="00301D9F">
            <w:r>
              <w:t>Złączka GEBO/AGA 40 GW</w:t>
            </w:r>
          </w:p>
        </w:tc>
        <w:tc>
          <w:tcPr>
            <w:tcW w:w="3011" w:type="dxa"/>
          </w:tcPr>
          <w:p w14:paraId="0792FC11" w14:textId="7511E8B2" w:rsidR="00301D9F" w:rsidRDefault="00301D9F">
            <w:r>
              <w:t>10</w:t>
            </w:r>
          </w:p>
        </w:tc>
      </w:tr>
      <w:tr w:rsidR="00301D9F" w14:paraId="550EF8B1" w14:textId="77777777" w:rsidTr="00301D9F">
        <w:tc>
          <w:tcPr>
            <w:tcW w:w="453" w:type="dxa"/>
          </w:tcPr>
          <w:p w14:paraId="4D934EF6" w14:textId="3A678062" w:rsidR="00301D9F" w:rsidRDefault="00301D9F" w:rsidP="00301D9F">
            <w:r>
              <w:t>2</w:t>
            </w:r>
          </w:p>
        </w:tc>
        <w:tc>
          <w:tcPr>
            <w:tcW w:w="5598" w:type="dxa"/>
          </w:tcPr>
          <w:p w14:paraId="2749112E" w14:textId="7CFDF399" w:rsidR="00301D9F" w:rsidRDefault="00301D9F" w:rsidP="00301D9F">
            <w:r>
              <w:t>Złączka GEBO/AGA 40 G</w:t>
            </w:r>
            <w:r>
              <w:t>Z</w:t>
            </w:r>
          </w:p>
        </w:tc>
        <w:tc>
          <w:tcPr>
            <w:tcW w:w="3011" w:type="dxa"/>
          </w:tcPr>
          <w:p w14:paraId="3924D512" w14:textId="3A812590" w:rsidR="00301D9F" w:rsidRDefault="00301D9F" w:rsidP="00301D9F">
            <w:r>
              <w:t>10</w:t>
            </w:r>
          </w:p>
        </w:tc>
      </w:tr>
      <w:tr w:rsidR="00301D9F" w14:paraId="75E2952D" w14:textId="77777777" w:rsidTr="00301D9F">
        <w:tc>
          <w:tcPr>
            <w:tcW w:w="453" w:type="dxa"/>
          </w:tcPr>
          <w:p w14:paraId="67D60323" w14:textId="1081E672" w:rsidR="00301D9F" w:rsidRDefault="00301D9F" w:rsidP="00301D9F">
            <w:r>
              <w:t>3</w:t>
            </w:r>
          </w:p>
        </w:tc>
        <w:tc>
          <w:tcPr>
            <w:tcW w:w="5598" w:type="dxa"/>
          </w:tcPr>
          <w:p w14:paraId="184351F3" w14:textId="782D4FC9" w:rsidR="00301D9F" w:rsidRDefault="00301D9F" w:rsidP="00301D9F">
            <w:r>
              <w:t xml:space="preserve">Złączka GEBO/AGA </w:t>
            </w:r>
            <w:r>
              <w:t>32</w:t>
            </w:r>
            <w:r>
              <w:t xml:space="preserve"> GW</w:t>
            </w:r>
          </w:p>
        </w:tc>
        <w:tc>
          <w:tcPr>
            <w:tcW w:w="3011" w:type="dxa"/>
          </w:tcPr>
          <w:p w14:paraId="69AB90E5" w14:textId="219B76BC" w:rsidR="00301D9F" w:rsidRDefault="00301D9F" w:rsidP="00301D9F">
            <w:r>
              <w:t>10</w:t>
            </w:r>
          </w:p>
        </w:tc>
      </w:tr>
      <w:tr w:rsidR="00301D9F" w14:paraId="61576FF6" w14:textId="77777777" w:rsidTr="00301D9F">
        <w:tc>
          <w:tcPr>
            <w:tcW w:w="453" w:type="dxa"/>
          </w:tcPr>
          <w:p w14:paraId="34325FA8" w14:textId="18495C88" w:rsidR="00301D9F" w:rsidRDefault="00301D9F" w:rsidP="00301D9F">
            <w:r>
              <w:t>4</w:t>
            </w:r>
          </w:p>
        </w:tc>
        <w:tc>
          <w:tcPr>
            <w:tcW w:w="5598" w:type="dxa"/>
          </w:tcPr>
          <w:p w14:paraId="0B8C89E0" w14:textId="41A4464E" w:rsidR="00301D9F" w:rsidRDefault="00301D9F" w:rsidP="00301D9F">
            <w:r>
              <w:t xml:space="preserve">Złączka GEBO/AGA </w:t>
            </w:r>
            <w:r>
              <w:t>32</w:t>
            </w:r>
            <w:r>
              <w:t xml:space="preserve"> G</w:t>
            </w:r>
            <w:r>
              <w:t>Z</w:t>
            </w:r>
          </w:p>
        </w:tc>
        <w:tc>
          <w:tcPr>
            <w:tcW w:w="3011" w:type="dxa"/>
          </w:tcPr>
          <w:p w14:paraId="299201AF" w14:textId="2336D581" w:rsidR="00301D9F" w:rsidRDefault="00301D9F" w:rsidP="00301D9F">
            <w:r>
              <w:t>10</w:t>
            </w:r>
          </w:p>
        </w:tc>
      </w:tr>
      <w:tr w:rsidR="00301D9F" w14:paraId="38C6CA8C" w14:textId="77777777" w:rsidTr="00301D9F">
        <w:tc>
          <w:tcPr>
            <w:tcW w:w="453" w:type="dxa"/>
          </w:tcPr>
          <w:p w14:paraId="037B1DDC" w14:textId="3D552B29" w:rsidR="00301D9F" w:rsidRDefault="00301D9F" w:rsidP="00301D9F">
            <w:r>
              <w:t>5</w:t>
            </w:r>
          </w:p>
        </w:tc>
        <w:tc>
          <w:tcPr>
            <w:tcW w:w="5598" w:type="dxa"/>
          </w:tcPr>
          <w:p w14:paraId="253543C3" w14:textId="6082E661" w:rsidR="00301D9F" w:rsidRDefault="00301D9F" w:rsidP="00301D9F">
            <w:r>
              <w:t xml:space="preserve">Złączka GEBO/AGA </w:t>
            </w:r>
            <w:r>
              <w:t>50</w:t>
            </w:r>
            <w:r>
              <w:t xml:space="preserve"> GW</w:t>
            </w:r>
          </w:p>
        </w:tc>
        <w:tc>
          <w:tcPr>
            <w:tcW w:w="3011" w:type="dxa"/>
          </w:tcPr>
          <w:p w14:paraId="07754438" w14:textId="0DEC8887" w:rsidR="00301D9F" w:rsidRDefault="00301D9F" w:rsidP="00301D9F">
            <w:r>
              <w:t>10</w:t>
            </w:r>
          </w:p>
        </w:tc>
      </w:tr>
      <w:tr w:rsidR="00301D9F" w14:paraId="7C29FC81" w14:textId="77777777" w:rsidTr="00301D9F">
        <w:tc>
          <w:tcPr>
            <w:tcW w:w="453" w:type="dxa"/>
          </w:tcPr>
          <w:p w14:paraId="10B3C4E2" w14:textId="71C8CBC9" w:rsidR="00301D9F" w:rsidRDefault="00301D9F" w:rsidP="00301D9F">
            <w:r>
              <w:t>6</w:t>
            </w:r>
          </w:p>
        </w:tc>
        <w:tc>
          <w:tcPr>
            <w:tcW w:w="5598" w:type="dxa"/>
          </w:tcPr>
          <w:p w14:paraId="5B94D2FD" w14:textId="4A39DA7A" w:rsidR="00301D9F" w:rsidRDefault="00301D9F" w:rsidP="00301D9F">
            <w:r>
              <w:t xml:space="preserve">Złączka GEBO/AGA </w:t>
            </w:r>
            <w:r>
              <w:t>5</w:t>
            </w:r>
            <w:r>
              <w:t>0 G</w:t>
            </w:r>
            <w:r>
              <w:t>Z</w:t>
            </w:r>
          </w:p>
        </w:tc>
        <w:tc>
          <w:tcPr>
            <w:tcW w:w="3011" w:type="dxa"/>
          </w:tcPr>
          <w:p w14:paraId="776F1949" w14:textId="3808D7DA" w:rsidR="00301D9F" w:rsidRDefault="00301D9F" w:rsidP="00301D9F">
            <w:r>
              <w:t>10</w:t>
            </w:r>
          </w:p>
        </w:tc>
      </w:tr>
      <w:tr w:rsidR="00301D9F" w14:paraId="0E0123F8" w14:textId="77777777" w:rsidTr="00301D9F">
        <w:tc>
          <w:tcPr>
            <w:tcW w:w="453" w:type="dxa"/>
          </w:tcPr>
          <w:p w14:paraId="6A4C77FF" w14:textId="5CCD8AAD" w:rsidR="00301D9F" w:rsidRDefault="00301D9F" w:rsidP="00301D9F">
            <w:r>
              <w:t>7</w:t>
            </w:r>
          </w:p>
        </w:tc>
        <w:tc>
          <w:tcPr>
            <w:tcW w:w="5598" w:type="dxa"/>
          </w:tcPr>
          <w:p w14:paraId="12A4537F" w14:textId="566C5A6F" w:rsidR="00301D9F" w:rsidRDefault="00301D9F" w:rsidP="00301D9F">
            <w:r>
              <w:t xml:space="preserve">Złączka GEBO/AGA </w:t>
            </w:r>
            <w:r>
              <w:t>25</w:t>
            </w:r>
            <w:r>
              <w:t xml:space="preserve"> GW</w:t>
            </w:r>
          </w:p>
        </w:tc>
        <w:tc>
          <w:tcPr>
            <w:tcW w:w="3011" w:type="dxa"/>
          </w:tcPr>
          <w:p w14:paraId="4523EB27" w14:textId="06A687E1" w:rsidR="00301D9F" w:rsidRDefault="00301D9F" w:rsidP="00301D9F">
            <w:r>
              <w:t>15</w:t>
            </w:r>
          </w:p>
        </w:tc>
      </w:tr>
      <w:tr w:rsidR="00301D9F" w14:paraId="2258CAD9" w14:textId="77777777" w:rsidTr="00301D9F">
        <w:tc>
          <w:tcPr>
            <w:tcW w:w="453" w:type="dxa"/>
          </w:tcPr>
          <w:p w14:paraId="73538341" w14:textId="436AA28D" w:rsidR="00301D9F" w:rsidRDefault="00301D9F" w:rsidP="00301D9F">
            <w:r>
              <w:t>8</w:t>
            </w:r>
          </w:p>
        </w:tc>
        <w:tc>
          <w:tcPr>
            <w:tcW w:w="5598" w:type="dxa"/>
          </w:tcPr>
          <w:p w14:paraId="65DF599C" w14:textId="0947C244" w:rsidR="00301D9F" w:rsidRDefault="00301D9F" w:rsidP="00301D9F">
            <w:r>
              <w:t xml:space="preserve">Złączka GEBO/AGA </w:t>
            </w:r>
            <w:r>
              <w:t>25</w:t>
            </w:r>
            <w:r>
              <w:t xml:space="preserve"> G</w:t>
            </w:r>
            <w:r>
              <w:t>Z</w:t>
            </w:r>
          </w:p>
        </w:tc>
        <w:tc>
          <w:tcPr>
            <w:tcW w:w="3011" w:type="dxa"/>
          </w:tcPr>
          <w:p w14:paraId="447D9F65" w14:textId="59E7BB38" w:rsidR="00301D9F" w:rsidRDefault="00301D9F" w:rsidP="00301D9F">
            <w:r>
              <w:t>15</w:t>
            </w:r>
          </w:p>
        </w:tc>
      </w:tr>
      <w:tr w:rsidR="00301D9F" w14:paraId="0272E38A" w14:textId="77777777" w:rsidTr="00301D9F">
        <w:tc>
          <w:tcPr>
            <w:tcW w:w="453" w:type="dxa"/>
          </w:tcPr>
          <w:p w14:paraId="119D47C0" w14:textId="0C8FD16B" w:rsidR="00301D9F" w:rsidRDefault="00301D9F" w:rsidP="00301D9F">
            <w:r>
              <w:t>9</w:t>
            </w:r>
          </w:p>
        </w:tc>
        <w:tc>
          <w:tcPr>
            <w:tcW w:w="5598" w:type="dxa"/>
          </w:tcPr>
          <w:p w14:paraId="59D65C20" w14:textId="633B6DEF" w:rsidR="00301D9F" w:rsidRDefault="00301D9F" w:rsidP="00301D9F">
            <w:r>
              <w:t>Nypel ocynk  1 ½”</w:t>
            </w:r>
          </w:p>
        </w:tc>
        <w:tc>
          <w:tcPr>
            <w:tcW w:w="3011" w:type="dxa"/>
          </w:tcPr>
          <w:p w14:paraId="0F992D7E" w14:textId="53DDC3A6" w:rsidR="00301D9F" w:rsidRDefault="00301D9F" w:rsidP="00301D9F">
            <w:r>
              <w:t>20</w:t>
            </w:r>
          </w:p>
        </w:tc>
      </w:tr>
      <w:tr w:rsidR="00301D9F" w14:paraId="621B14F5" w14:textId="77777777" w:rsidTr="00301D9F">
        <w:tc>
          <w:tcPr>
            <w:tcW w:w="453" w:type="dxa"/>
          </w:tcPr>
          <w:p w14:paraId="59C064DC" w14:textId="4C4CA955" w:rsidR="00301D9F" w:rsidRDefault="00301D9F" w:rsidP="00301D9F">
            <w:r>
              <w:t>10</w:t>
            </w:r>
          </w:p>
        </w:tc>
        <w:tc>
          <w:tcPr>
            <w:tcW w:w="5598" w:type="dxa"/>
          </w:tcPr>
          <w:p w14:paraId="44EA3C64" w14:textId="4902908F" w:rsidR="00301D9F" w:rsidRDefault="00301D9F" w:rsidP="00301D9F">
            <w:r>
              <w:t>Kolano WZ 1 ½”</w:t>
            </w:r>
          </w:p>
        </w:tc>
        <w:tc>
          <w:tcPr>
            <w:tcW w:w="3011" w:type="dxa"/>
          </w:tcPr>
          <w:p w14:paraId="691B9474" w14:textId="35DD8226" w:rsidR="00301D9F" w:rsidRDefault="00301D9F" w:rsidP="00301D9F">
            <w:r>
              <w:t>20</w:t>
            </w:r>
          </w:p>
        </w:tc>
      </w:tr>
      <w:tr w:rsidR="00301D9F" w14:paraId="6622B632" w14:textId="77777777" w:rsidTr="00301D9F">
        <w:tc>
          <w:tcPr>
            <w:tcW w:w="453" w:type="dxa"/>
          </w:tcPr>
          <w:p w14:paraId="4BEFF4F1" w14:textId="15D18B7D" w:rsidR="00301D9F" w:rsidRDefault="00301D9F" w:rsidP="00301D9F">
            <w:r>
              <w:t>11</w:t>
            </w:r>
          </w:p>
        </w:tc>
        <w:tc>
          <w:tcPr>
            <w:tcW w:w="5598" w:type="dxa"/>
          </w:tcPr>
          <w:p w14:paraId="4F94934C" w14:textId="04B0C93A" w:rsidR="00301D9F" w:rsidRDefault="00301D9F" w:rsidP="00301D9F">
            <w:r>
              <w:t>Nawiertka samowiercąca na rurę PE 160/2” gw</w:t>
            </w:r>
          </w:p>
        </w:tc>
        <w:tc>
          <w:tcPr>
            <w:tcW w:w="3011" w:type="dxa"/>
          </w:tcPr>
          <w:p w14:paraId="11E3AAF8" w14:textId="0D245638" w:rsidR="00301D9F" w:rsidRDefault="00301D9F" w:rsidP="00301D9F">
            <w:r>
              <w:t>6</w:t>
            </w:r>
          </w:p>
        </w:tc>
      </w:tr>
      <w:tr w:rsidR="00301D9F" w14:paraId="36B2C3BB" w14:textId="77777777" w:rsidTr="00301D9F">
        <w:tc>
          <w:tcPr>
            <w:tcW w:w="453" w:type="dxa"/>
          </w:tcPr>
          <w:p w14:paraId="6AECC0CB" w14:textId="7210EB60" w:rsidR="00301D9F" w:rsidRDefault="00301D9F" w:rsidP="00301D9F">
            <w:r>
              <w:t>12</w:t>
            </w:r>
          </w:p>
        </w:tc>
        <w:tc>
          <w:tcPr>
            <w:tcW w:w="5598" w:type="dxa"/>
          </w:tcPr>
          <w:p w14:paraId="17AD0DC1" w14:textId="047EF467" w:rsidR="00301D9F" w:rsidRDefault="00301D9F" w:rsidP="00301D9F">
            <w:r>
              <w:t>Nawiertka samowiercąca na rurę PE 160/</w:t>
            </w:r>
            <w:r>
              <w:t>1 1/4</w:t>
            </w:r>
            <w:r>
              <w:t>” gw</w:t>
            </w:r>
          </w:p>
        </w:tc>
        <w:tc>
          <w:tcPr>
            <w:tcW w:w="3011" w:type="dxa"/>
          </w:tcPr>
          <w:p w14:paraId="64F56F11" w14:textId="1572C46D" w:rsidR="00301D9F" w:rsidRDefault="00301D9F" w:rsidP="00301D9F">
            <w:r>
              <w:t>6</w:t>
            </w:r>
          </w:p>
        </w:tc>
      </w:tr>
      <w:tr w:rsidR="00301D9F" w14:paraId="7A35DEBA" w14:textId="77777777" w:rsidTr="00301D9F">
        <w:tc>
          <w:tcPr>
            <w:tcW w:w="453" w:type="dxa"/>
          </w:tcPr>
          <w:p w14:paraId="3D730F7A" w14:textId="65F5872C" w:rsidR="00301D9F" w:rsidRDefault="00301D9F" w:rsidP="00301D9F">
            <w:r>
              <w:t>13</w:t>
            </w:r>
          </w:p>
        </w:tc>
        <w:tc>
          <w:tcPr>
            <w:tcW w:w="5598" w:type="dxa"/>
          </w:tcPr>
          <w:p w14:paraId="0225A31A" w14:textId="0591123A" w:rsidR="00301D9F" w:rsidRDefault="00301D9F" w:rsidP="00301D9F">
            <w:r>
              <w:t>Obudowa stała do nawiertki z poz nr 11 i 12</w:t>
            </w:r>
          </w:p>
        </w:tc>
        <w:tc>
          <w:tcPr>
            <w:tcW w:w="3011" w:type="dxa"/>
          </w:tcPr>
          <w:p w14:paraId="78EEBF82" w14:textId="05B9A4FE" w:rsidR="00301D9F" w:rsidRDefault="00301D9F" w:rsidP="00301D9F">
            <w:r>
              <w:t>12</w:t>
            </w:r>
          </w:p>
        </w:tc>
      </w:tr>
      <w:tr w:rsidR="00301D9F" w14:paraId="3DA79C0E" w14:textId="77777777" w:rsidTr="00301D9F">
        <w:tc>
          <w:tcPr>
            <w:tcW w:w="453" w:type="dxa"/>
          </w:tcPr>
          <w:p w14:paraId="6D5CA564" w14:textId="30F6CB4A" w:rsidR="00301D9F" w:rsidRDefault="00301D9F" w:rsidP="00301D9F">
            <w:r>
              <w:t>14</w:t>
            </w:r>
          </w:p>
        </w:tc>
        <w:tc>
          <w:tcPr>
            <w:tcW w:w="5598" w:type="dxa"/>
          </w:tcPr>
          <w:p w14:paraId="1641D0FC" w14:textId="382B3827" w:rsidR="00301D9F" w:rsidRDefault="00301D9F" w:rsidP="00301D9F">
            <w:r>
              <w:t xml:space="preserve">Skrzynka do zasuwy pełno żeliwna duża </w:t>
            </w:r>
          </w:p>
        </w:tc>
        <w:tc>
          <w:tcPr>
            <w:tcW w:w="3011" w:type="dxa"/>
          </w:tcPr>
          <w:p w14:paraId="75FB1D80" w14:textId="7DE1AA8E" w:rsidR="00301D9F" w:rsidRDefault="00301D9F" w:rsidP="00301D9F">
            <w:r>
              <w:t>22</w:t>
            </w:r>
          </w:p>
        </w:tc>
      </w:tr>
      <w:tr w:rsidR="00301D9F" w14:paraId="1C246080" w14:textId="77777777" w:rsidTr="00301D9F">
        <w:tc>
          <w:tcPr>
            <w:tcW w:w="453" w:type="dxa"/>
          </w:tcPr>
          <w:p w14:paraId="1585E740" w14:textId="4509A094" w:rsidR="00301D9F" w:rsidRDefault="00301D9F" w:rsidP="00301D9F">
            <w:r>
              <w:t>15</w:t>
            </w:r>
          </w:p>
        </w:tc>
        <w:tc>
          <w:tcPr>
            <w:tcW w:w="5598" w:type="dxa"/>
          </w:tcPr>
          <w:p w14:paraId="4D05404A" w14:textId="190A19CC" w:rsidR="00301D9F" w:rsidRDefault="00301D9F" w:rsidP="00301D9F">
            <w:r>
              <w:t xml:space="preserve">Nawiertka samowiercąca na rurę PE </w:t>
            </w:r>
            <w:r>
              <w:t>90  /32gw</w:t>
            </w:r>
          </w:p>
        </w:tc>
        <w:tc>
          <w:tcPr>
            <w:tcW w:w="3011" w:type="dxa"/>
          </w:tcPr>
          <w:p w14:paraId="5D804001" w14:textId="2BB82FF1" w:rsidR="00301D9F" w:rsidRDefault="00301D9F" w:rsidP="00301D9F">
            <w:r>
              <w:t>10</w:t>
            </w:r>
          </w:p>
        </w:tc>
      </w:tr>
      <w:tr w:rsidR="00301D9F" w14:paraId="65D1EA64" w14:textId="77777777" w:rsidTr="00301D9F">
        <w:tc>
          <w:tcPr>
            <w:tcW w:w="453" w:type="dxa"/>
          </w:tcPr>
          <w:p w14:paraId="6CB6B994" w14:textId="19A322FB" w:rsidR="00301D9F" w:rsidRDefault="00301D9F" w:rsidP="00301D9F">
            <w:r>
              <w:t>16</w:t>
            </w:r>
          </w:p>
        </w:tc>
        <w:tc>
          <w:tcPr>
            <w:tcW w:w="5598" w:type="dxa"/>
          </w:tcPr>
          <w:p w14:paraId="38FA51E3" w14:textId="5F8EBB3F" w:rsidR="00301D9F" w:rsidRDefault="00301D9F" w:rsidP="00301D9F">
            <w:r w:rsidRPr="00301D9F">
              <w:t xml:space="preserve">Obudowa stała do nawiertki z poz nr </w:t>
            </w:r>
            <w:r>
              <w:t>15</w:t>
            </w:r>
          </w:p>
        </w:tc>
        <w:tc>
          <w:tcPr>
            <w:tcW w:w="3011" w:type="dxa"/>
          </w:tcPr>
          <w:p w14:paraId="76243353" w14:textId="2E09DE7C" w:rsidR="00301D9F" w:rsidRDefault="00301D9F" w:rsidP="00301D9F">
            <w:r>
              <w:t>10</w:t>
            </w:r>
          </w:p>
        </w:tc>
      </w:tr>
      <w:tr w:rsidR="00301D9F" w14:paraId="7FE81A8B" w14:textId="77777777" w:rsidTr="00301D9F">
        <w:tc>
          <w:tcPr>
            <w:tcW w:w="453" w:type="dxa"/>
          </w:tcPr>
          <w:p w14:paraId="7E94A904" w14:textId="2BCDC1F7" w:rsidR="00301D9F" w:rsidRDefault="00301D9F" w:rsidP="00301D9F">
            <w:r>
              <w:t>17</w:t>
            </w:r>
          </w:p>
        </w:tc>
        <w:tc>
          <w:tcPr>
            <w:tcW w:w="5598" w:type="dxa"/>
          </w:tcPr>
          <w:p w14:paraId="282502EE" w14:textId="52CDC4DC" w:rsidR="00301D9F" w:rsidRPr="00301D9F" w:rsidRDefault="00301D9F" w:rsidP="00301D9F">
            <w:r>
              <w:t>Rura PE 32x3 SDR 11</w:t>
            </w:r>
          </w:p>
        </w:tc>
        <w:tc>
          <w:tcPr>
            <w:tcW w:w="3011" w:type="dxa"/>
          </w:tcPr>
          <w:p w14:paraId="2EEE1D55" w14:textId="0208C5C8" w:rsidR="00301D9F" w:rsidRDefault="00301D9F" w:rsidP="00301D9F">
            <w:r>
              <w:t>300 mb</w:t>
            </w:r>
          </w:p>
        </w:tc>
      </w:tr>
    </w:tbl>
    <w:p w14:paraId="3A6BF794" w14:textId="77777777" w:rsidR="00AC4394" w:rsidRDefault="00AC4394"/>
    <w:sectPr w:rsidR="00AC43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594"/>
    <w:rsid w:val="00050594"/>
    <w:rsid w:val="00301D9F"/>
    <w:rsid w:val="008802FE"/>
    <w:rsid w:val="00AC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8A4BC"/>
  <w15:chartTrackingRefBased/>
  <w15:docId w15:val="{1C61C82B-28AB-4320-AA28-0D685BB85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505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05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05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05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505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505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505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505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505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505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05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05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059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5059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5059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5059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5059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5059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505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505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05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505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505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5059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5059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5059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505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5059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50594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01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546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Wegner</dc:creator>
  <cp:keywords/>
  <dc:description/>
  <cp:lastModifiedBy>Arkadiusz Wegner</cp:lastModifiedBy>
  <cp:revision>2</cp:revision>
  <dcterms:created xsi:type="dcterms:W3CDTF">2026-01-22T07:59:00Z</dcterms:created>
  <dcterms:modified xsi:type="dcterms:W3CDTF">2026-01-22T08:07:00Z</dcterms:modified>
</cp:coreProperties>
</file>